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45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2021臺灣考古學會年會發表文章、海報</w:t>
      </w:r>
    </w:p>
    <w:p w:rsidR="00000000" w:rsidDel="00000000" w:rsidP="00000000" w:rsidRDefault="00000000" w:rsidRPr="00000000" w14:paraId="00000002">
      <w:pPr>
        <w:spacing w:line="276" w:lineRule="auto"/>
        <w:ind w:firstLine="45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Abstract submission for the AST 2021 Annual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45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報名回函 RSVP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trHeight w:val="982.119140625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發表型式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Submission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417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□ 發表論文 Oral presentation   </w:t>
            </w:r>
          </w:p>
          <w:p w:rsidR="00000000" w:rsidDel="00000000" w:rsidP="00000000" w:rsidRDefault="00000000" w:rsidRPr="00000000" w14:paraId="00000008">
            <w:pPr>
              <w:tabs>
                <w:tab w:val="left" w:pos="417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□ 發表海報 Poster</w:t>
            </w:r>
          </w:p>
          <w:p w:rsidR="00000000" w:rsidDel="00000000" w:rsidP="00000000" w:rsidRDefault="00000000" w:rsidRPr="00000000" w14:paraId="00000009">
            <w:pPr>
              <w:tabs>
                <w:tab w:val="left" w:pos="417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（請輸出為</w:t>
            </w:r>
            <w:r w:rsidDel="00000000" w:rsidR="00000000" w:rsidRPr="00000000">
              <w:rPr>
                <w:rFonts w:ascii="Gungsuh" w:cs="Gungsuh" w:eastAsia="Gungsuh" w:hAnsi="Gungsuh"/>
                <w:color w:val="222222"/>
                <w:sz w:val="24"/>
                <w:szCs w:val="24"/>
                <w:highlight w:val="white"/>
                <w:rtl w:val="0"/>
              </w:rPr>
              <w:t xml:space="preserve">92 x 122公分之直式海報/ 92 x 122 cm in portrait form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）</w:t>
            </w:r>
          </w:p>
        </w:tc>
      </w:tr>
      <w:tr>
        <w:trPr>
          <w:trHeight w:val="529.74609375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發表人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(請同時填寫中英文)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單位職稱（中英文擇一）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Position, Affiliation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共同作者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Co-author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論文或海報題名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of Article or Poster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(請同時填寫中英文)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論文/海報摘要（中英文擇一）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請同意本會將您的論文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全文（或長摘要）放於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線上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供其他會員限時列印下載。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os4v6448hb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agree that the Archaeological Society of Taiwan will upload your full text or long abstract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online space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members to print or download for a limited time.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nbl26jnxuj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──────────────────────</w:t>
      </w:r>
    </w:p>
    <w:p w:rsidR="00000000" w:rsidDel="00000000" w:rsidP="00000000" w:rsidRDefault="00000000" w:rsidRPr="00000000" w14:paraId="0000003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（簽名、日期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Singnature and date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報名及各項資料請郵寄至：林文傑先生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societyarchtaiwan@gmail.com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地址：台北市南港區115中央研究院歷史語言研究所 考古館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附註： 本次會議為響應環保將不提供紙杯、提袋。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the form to Mr. Wen-Chieh Lin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societyarchtaiwan@gmail.com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Building of Taiwan Archaeological Studies, Institute of History and Philology, Academia Sinica, Nangang 11529, Taipei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*Please note that the conference will not provide any disposable cups or bags.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il.ihp.sinica.edu.tw/cgi-bin/genMail?adr=societyarchtaiwan@gmail.com&amp;" TargetMode="External"/><Relationship Id="rId7" Type="http://schemas.openxmlformats.org/officeDocument/2006/relationships/hyperlink" Target="https://mail.ihp.sinica.edu.tw/cgi-bin/genMail?adr=societyarchtaiwan@gmail.com&amp;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